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תוכנייה – טקס חנוכה "אור של יחד"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פתיחה – "באנו חושך לגרש" – המקהלה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ברכת פתיחה – המנחות והמנחים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כסלו – חודש של אור וחלומות – קריינות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הסיפור בשקט – מה קרה בחנוכה – קריינות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הדלקת השמש, ברכות ההדלקה ו"הנרות הללו" – מדליק/ת השמש והמקהלה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שמונה נרות – שמונה ערכים – שמונה מדליקות ומדליקים מכל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מערכון: "הנר שחשב שהוא קטן מדי" – שחקניות ושחקני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קריאה קולית ושיר – המקהלה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קהילה אחת, מסורות רבות – קריינות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רגע של תודה – כל הקהל – מי שרוצים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מעט אור דוחה הרבה חושך – דברי סיום – המנחות והמנחים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שיר סיום – "מעוז צור" (בית ראשון) – כולם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תודה לכל מי שהאירו את הטקס הזה – על הבמה ומאחוריה. חג אורים שמח!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תוכנייה לטקס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